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D1E6F" w14:textId="77777777" w:rsidR="003100D0" w:rsidRPr="003100D0" w:rsidRDefault="003100D0" w:rsidP="003100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100D0">
        <w:rPr>
          <w:rFonts w:ascii="Times New Roman" w:eastAsia="Times New Roman" w:hAnsi="Times New Roman" w:cs="Times New Roman"/>
          <w:sz w:val="24"/>
          <w:szCs w:val="24"/>
        </w:rPr>
        <w:t>Ve dnech 20.-21. června 2024 se ve Valticích konalo výjezdní zasedání Asociace euroregionů ČR, které proběhlo v prostorách Centra Excelence Valtice, součásti Střední vinařské školy Valtice. V rámci zasedání byl mezi členy přijat poslední chybějící euroregion, Euregio Egrensis, který se nachází na česko-bavorské hranici. Tímto krokem nyní asociace pokrývá 100 % území příhraničních oblastí.</w:t>
      </w:r>
    </w:p>
    <w:p w14:paraId="6BB56D2D" w14:textId="77777777" w:rsidR="003100D0" w:rsidRPr="003100D0" w:rsidRDefault="003100D0" w:rsidP="003100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100D0">
        <w:rPr>
          <w:rFonts w:ascii="Times New Roman" w:eastAsia="Times New Roman" w:hAnsi="Times New Roman" w:cs="Times New Roman"/>
          <w:sz w:val="24"/>
          <w:szCs w:val="24"/>
        </w:rPr>
        <w:t xml:space="preserve">Euroregion Pomoraví, zastoupený paní Mgr. Kateřinou </w:t>
      </w:r>
      <w:proofErr w:type="spellStart"/>
      <w:r w:rsidRPr="003100D0">
        <w:rPr>
          <w:rFonts w:ascii="Times New Roman" w:eastAsia="Times New Roman" w:hAnsi="Times New Roman" w:cs="Times New Roman"/>
          <w:sz w:val="24"/>
          <w:szCs w:val="24"/>
        </w:rPr>
        <w:t>Matýškovou</w:t>
      </w:r>
      <w:proofErr w:type="spellEnd"/>
      <w:r w:rsidRPr="003100D0">
        <w:rPr>
          <w:rFonts w:ascii="Times New Roman" w:eastAsia="Times New Roman" w:hAnsi="Times New Roman" w:cs="Times New Roman"/>
          <w:sz w:val="24"/>
          <w:szCs w:val="24"/>
        </w:rPr>
        <w:t>, vyhodnotil výsledky svého předsednictví, které se zaměřilo na oblast životního prostředí. Dalším důležitým bodem programu bylo předání předsednictví Euroregionu Glacensis, který bude tuto roli zastávat ve druhé polovině roku 2024.</w:t>
      </w:r>
    </w:p>
    <w:p w14:paraId="2A2A43EC" w14:textId="77777777" w:rsidR="003100D0" w:rsidRPr="003100D0" w:rsidRDefault="003100D0" w:rsidP="003100D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100D0">
        <w:rPr>
          <w:rFonts w:ascii="Times New Roman" w:eastAsia="Times New Roman" w:hAnsi="Times New Roman" w:cs="Times New Roman"/>
          <w:sz w:val="24"/>
          <w:szCs w:val="24"/>
        </w:rPr>
        <w:t>Předseda Euroregionu Glacensis, pan Jan Birke, byl zároveň zvolen předsedou Asociace euroregionů ČR. Euroregion Glacensis představil priority svého předsednictví, mezi které patří:</w:t>
      </w:r>
    </w:p>
    <w:p w14:paraId="327C6FDB" w14:textId="32217D29" w:rsidR="003100D0" w:rsidRPr="003100D0" w:rsidRDefault="003100D0" w:rsidP="003100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100D0">
        <w:rPr>
          <w:rFonts w:ascii="Times New Roman" w:eastAsia="Times New Roman" w:hAnsi="Times New Roman" w:cs="Times New Roman"/>
          <w:sz w:val="24"/>
          <w:szCs w:val="24"/>
        </w:rPr>
        <w:t>Příprava společné pozice k přípravě kohézní politiky po roce 202</w:t>
      </w:r>
      <w:r w:rsidR="003E2E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100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DBE418" w14:textId="77777777" w:rsidR="003100D0" w:rsidRPr="003100D0" w:rsidRDefault="003100D0" w:rsidP="003100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100D0">
        <w:rPr>
          <w:rFonts w:ascii="Times New Roman" w:eastAsia="Times New Roman" w:hAnsi="Times New Roman" w:cs="Times New Roman"/>
          <w:sz w:val="24"/>
          <w:szCs w:val="24"/>
        </w:rPr>
        <w:t xml:space="preserve">Podpora a rozvoj lázeňství </w:t>
      </w:r>
      <w:r w:rsidR="008D1C43">
        <w:rPr>
          <w:rFonts w:ascii="Times New Roman" w:eastAsia="Times New Roman" w:hAnsi="Times New Roman" w:cs="Times New Roman"/>
          <w:sz w:val="24"/>
          <w:szCs w:val="24"/>
        </w:rPr>
        <w:t xml:space="preserve">v přeshraničním prostoru </w:t>
      </w:r>
      <w:r w:rsidRPr="003100D0">
        <w:rPr>
          <w:rFonts w:ascii="Times New Roman" w:eastAsia="Times New Roman" w:hAnsi="Times New Roman" w:cs="Times New Roman"/>
          <w:sz w:val="24"/>
          <w:szCs w:val="24"/>
        </w:rPr>
        <w:t>a sdílení osvědčených postupů v této oblasti.</w:t>
      </w:r>
    </w:p>
    <w:p w14:paraId="10CA6E20" w14:textId="77777777" w:rsidR="003100D0" w:rsidRPr="003100D0" w:rsidRDefault="003100D0" w:rsidP="003100D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100D0">
        <w:rPr>
          <w:rFonts w:ascii="Times New Roman" w:eastAsia="Times New Roman" w:hAnsi="Times New Roman" w:cs="Times New Roman"/>
          <w:sz w:val="24"/>
          <w:szCs w:val="24"/>
        </w:rPr>
        <w:t>Příprava pracovních skupin zaměřených na kohezi a financování euroregionů.</w:t>
      </w:r>
    </w:p>
    <w:p w14:paraId="40EF696A" w14:textId="77777777" w:rsidR="008D1C43" w:rsidRDefault="003100D0" w:rsidP="008D1C4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3100D0">
        <w:rPr>
          <w:rFonts w:ascii="Times New Roman" w:eastAsia="Times New Roman" w:hAnsi="Times New Roman" w:cs="Times New Roman"/>
          <w:sz w:val="24"/>
          <w:szCs w:val="24"/>
        </w:rPr>
        <w:t>Příprava společného projektu na sdílení zkušeností s vybranými euroregiony Evropy za přispění prostředků nadnárodních programů.</w:t>
      </w:r>
    </w:p>
    <w:p w14:paraId="3BABCC4B" w14:textId="702C4A43" w:rsidR="008D1C43" w:rsidRPr="00E96A47" w:rsidRDefault="008D1C43" w:rsidP="008D1C43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 převzetí předsednictví </w:t>
      </w:r>
      <w:r w:rsidR="00E96A47">
        <w:rPr>
          <w:rFonts w:ascii="Times New Roman" w:eastAsia="Times New Roman" w:hAnsi="Times New Roman" w:cs="Times New Roman"/>
          <w:sz w:val="24"/>
          <w:szCs w:val="24"/>
        </w:rPr>
        <w:t xml:space="preserve">uvedl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Jan Birke: </w:t>
      </w:r>
      <w:r w:rsidRPr="00E96A47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="00E96A47" w:rsidRPr="00E96A47">
        <w:rPr>
          <w:rFonts w:ascii="Times New Roman" w:eastAsia="Times New Roman" w:hAnsi="Times New Roman" w:cs="Times New Roman"/>
          <w:i/>
          <w:sz w:val="24"/>
          <w:szCs w:val="24"/>
        </w:rPr>
        <w:t xml:space="preserve">Naším hlavním tématem předsednictví, které jsme </w:t>
      </w:r>
      <w:r w:rsidR="00E96A47">
        <w:rPr>
          <w:rFonts w:ascii="Times New Roman" w:eastAsia="Times New Roman" w:hAnsi="Times New Roman" w:cs="Times New Roman"/>
          <w:i/>
          <w:sz w:val="24"/>
          <w:szCs w:val="24"/>
        </w:rPr>
        <w:t xml:space="preserve">dnes </w:t>
      </w:r>
      <w:r w:rsidR="00E96A47" w:rsidRPr="00E96A47">
        <w:rPr>
          <w:rFonts w:ascii="Times New Roman" w:eastAsia="Times New Roman" w:hAnsi="Times New Roman" w:cs="Times New Roman"/>
          <w:i/>
          <w:sz w:val="24"/>
          <w:szCs w:val="24"/>
        </w:rPr>
        <w:t xml:space="preserve">představili je </w:t>
      </w:r>
      <w:r w:rsidR="00E96A47">
        <w:rPr>
          <w:rFonts w:ascii="Times New Roman" w:eastAsia="Times New Roman" w:hAnsi="Times New Roman" w:cs="Times New Roman"/>
          <w:i/>
          <w:sz w:val="24"/>
          <w:szCs w:val="24"/>
        </w:rPr>
        <w:t xml:space="preserve">oblast </w:t>
      </w:r>
      <w:r w:rsidR="00E96A47" w:rsidRPr="00E96A47">
        <w:rPr>
          <w:rFonts w:ascii="Times New Roman" w:eastAsia="Times New Roman" w:hAnsi="Times New Roman" w:cs="Times New Roman"/>
          <w:i/>
          <w:sz w:val="24"/>
          <w:szCs w:val="24"/>
        </w:rPr>
        <w:t>lázeňství</w:t>
      </w:r>
      <w:r w:rsidR="00E96A47">
        <w:rPr>
          <w:rFonts w:ascii="Times New Roman" w:eastAsia="Times New Roman" w:hAnsi="Times New Roman" w:cs="Times New Roman"/>
          <w:i/>
          <w:sz w:val="24"/>
          <w:szCs w:val="24"/>
        </w:rPr>
        <w:t xml:space="preserve"> v přeshraničním prostoru</w:t>
      </w:r>
      <w:r w:rsidR="00E96A47" w:rsidRPr="00E96A47">
        <w:rPr>
          <w:rFonts w:ascii="Times New Roman" w:eastAsia="Times New Roman" w:hAnsi="Times New Roman" w:cs="Times New Roman"/>
          <w:i/>
          <w:sz w:val="24"/>
          <w:szCs w:val="24"/>
        </w:rPr>
        <w:t xml:space="preserve">. Na území Euroregionu Glacensis máme zajímavé inspirativní </w:t>
      </w:r>
      <w:r w:rsidR="00E96A47">
        <w:rPr>
          <w:rFonts w:ascii="Times New Roman" w:eastAsia="Times New Roman" w:hAnsi="Times New Roman" w:cs="Times New Roman"/>
          <w:i/>
          <w:sz w:val="24"/>
          <w:szCs w:val="24"/>
        </w:rPr>
        <w:t xml:space="preserve">lázeňské </w:t>
      </w:r>
      <w:r w:rsidR="00E96A47" w:rsidRPr="00E96A47">
        <w:rPr>
          <w:rFonts w:ascii="Times New Roman" w:eastAsia="Times New Roman" w:hAnsi="Times New Roman" w:cs="Times New Roman"/>
          <w:i/>
          <w:sz w:val="24"/>
          <w:szCs w:val="24"/>
        </w:rPr>
        <w:t>projekty přeshraničního významu, které se mohou stát impulsem spolupráce na dalších hranicích</w:t>
      </w:r>
      <w:r w:rsidR="00E96A47">
        <w:rPr>
          <w:rFonts w:ascii="Times New Roman" w:eastAsia="Times New Roman" w:hAnsi="Times New Roman" w:cs="Times New Roman"/>
          <w:i/>
          <w:sz w:val="24"/>
          <w:szCs w:val="24"/>
        </w:rPr>
        <w:t>. Chceme proto toto téma společně diskutovat a hledat další náměty spolupráce v této oblasti</w:t>
      </w:r>
      <w:bookmarkStart w:id="0" w:name="_GoBack"/>
      <w:bookmarkEnd w:id="0"/>
      <w:r w:rsidR="00E96A47" w:rsidRPr="00E96A47">
        <w:rPr>
          <w:rFonts w:ascii="Times New Roman" w:eastAsia="Times New Roman" w:hAnsi="Times New Roman" w:cs="Times New Roman"/>
          <w:i/>
          <w:sz w:val="24"/>
          <w:szCs w:val="24"/>
        </w:rPr>
        <w:t>“.</w:t>
      </w:r>
    </w:p>
    <w:p w14:paraId="48C92958" w14:textId="77777777" w:rsidR="009B1030" w:rsidRDefault="00A40038" w:rsidP="008D1C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43">
        <w:rPr>
          <w:rFonts w:ascii="Times New Roman" w:eastAsia="Times New Roman" w:hAnsi="Times New Roman" w:cs="Times New Roman"/>
          <w:sz w:val="24"/>
          <w:szCs w:val="24"/>
        </w:rPr>
        <w:t xml:space="preserve">Na zasedání byl projednán </w:t>
      </w:r>
      <w:r w:rsidR="003100D0" w:rsidRPr="008D1C43">
        <w:rPr>
          <w:rFonts w:ascii="Times New Roman" w:eastAsia="Times New Roman" w:hAnsi="Times New Roman" w:cs="Times New Roman"/>
          <w:sz w:val="24"/>
          <w:szCs w:val="24"/>
        </w:rPr>
        <w:t xml:space="preserve">vznik a fungování národního kontaktního bodu pro přeshraniční spolupráci </w:t>
      </w:r>
      <w:r w:rsidRPr="008D1C43">
        <w:rPr>
          <w:rFonts w:ascii="Times New Roman" w:eastAsia="Times New Roman" w:hAnsi="Times New Roman" w:cs="Times New Roman"/>
          <w:sz w:val="24"/>
          <w:szCs w:val="24"/>
        </w:rPr>
        <w:t>v rámci asociace</w:t>
      </w:r>
      <w:r w:rsidR="008D1C43">
        <w:rPr>
          <w:rFonts w:ascii="Times New Roman" w:eastAsia="Times New Roman" w:hAnsi="Times New Roman" w:cs="Times New Roman"/>
          <w:sz w:val="24"/>
          <w:szCs w:val="24"/>
        </w:rPr>
        <w:t xml:space="preserve">, který bude spolufinancován díky dotaci z programu Ministerstva místního rozvoje ČR, kterou asociace získala z programu pro neziskové organizace. </w:t>
      </w:r>
      <w:r w:rsidR="009B1030" w:rsidRPr="008D1C43">
        <w:rPr>
          <w:rFonts w:ascii="Times New Roman" w:eastAsia="Times New Roman" w:hAnsi="Times New Roman" w:cs="Times New Roman"/>
          <w:sz w:val="24"/>
          <w:szCs w:val="24"/>
        </w:rPr>
        <w:t>Projektový záměr reaguje na aktivity Evropsk</w:t>
      </w:r>
      <w:r w:rsidR="008D1C4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9B1030" w:rsidRPr="008D1C43">
        <w:rPr>
          <w:rFonts w:ascii="Times New Roman" w:eastAsia="Times New Roman" w:hAnsi="Times New Roman" w:cs="Times New Roman"/>
          <w:sz w:val="24"/>
          <w:szCs w:val="24"/>
        </w:rPr>
        <w:t xml:space="preserve"> Komise, která provedla analýzu překážek spolupráce (</w:t>
      </w:r>
      <w:proofErr w:type="spellStart"/>
      <w:r w:rsidR="009B1030" w:rsidRPr="008D1C43">
        <w:rPr>
          <w:rFonts w:ascii="Times New Roman" w:eastAsia="Times New Roman" w:hAnsi="Times New Roman" w:cs="Times New Roman"/>
          <w:sz w:val="24"/>
          <w:szCs w:val="24"/>
        </w:rPr>
        <w:t>cross-border</w:t>
      </w:r>
      <w:proofErr w:type="spellEnd"/>
      <w:r w:rsidR="009B1030" w:rsidRPr="008D1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1030" w:rsidRPr="008D1C43"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 w:rsidR="009B1030" w:rsidRPr="008D1C43">
        <w:rPr>
          <w:rFonts w:ascii="Times New Roman" w:eastAsia="Times New Roman" w:hAnsi="Times New Roman" w:cs="Times New Roman"/>
          <w:sz w:val="24"/>
          <w:szCs w:val="24"/>
        </w:rPr>
        <w:t>) a ve svém sdělení“ Podpora růstu a soudržnosti v příhraničních regionech EU“ uvádí</w:t>
      </w:r>
      <w:r w:rsidR="008D1C43">
        <w:rPr>
          <w:rFonts w:ascii="Times New Roman" w:eastAsia="Times New Roman" w:hAnsi="Times New Roman" w:cs="Times New Roman"/>
          <w:sz w:val="24"/>
          <w:szCs w:val="24"/>
        </w:rPr>
        <w:t>: „</w:t>
      </w:r>
      <w:r w:rsidR="008D1C43" w:rsidRPr="008D1C4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9B1030" w:rsidRPr="008D1C43">
        <w:rPr>
          <w:rFonts w:ascii="Times New Roman" w:eastAsia="Times New Roman" w:hAnsi="Times New Roman" w:cs="Times New Roman"/>
          <w:i/>
          <w:sz w:val="24"/>
          <w:szCs w:val="24"/>
        </w:rPr>
        <w:t>hromážděné důkazy vypovídají o tom, že příhraniční regiony si po hospodářské stránce vedou hůře než ostatní regiony v příslušných členských státech. V příhraničních regionech jsou obecně hůře dostupné veřejné služby, jako jsou nemocnice či univerzity. Orientace v odlišných administrativních a právních systémech je často stále složitá a nákladná. Tyto přetrvávající problémy nelze řešit pouze financováním a investicemi. I po odstranění pouhých 20 % stávajících překážek by se však HDP příhraničních regionů zvýšil o celá dvě procenta</w:t>
      </w:r>
      <w:r w:rsidR="008D1C43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9B1030" w:rsidRPr="008D1C4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D03485" w:rsidRPr="008D1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0D0" w:rsidRPr="008D1C43">
        <w:rPr>
          <w:rFonts w:ascii="Times New Roman" w:eastAsia="Times New Roman" w:hAnsi="Times New Roman" w:cs="Times New Roman"/>
          <w:sz w:val="24"/>
          <w:szCs w:val="24"/>
        </w:rPr>
        <w:t>Národní kontaktní bod bude v letošním roce řešit zmapování stavu spolupráce a překážek spolupráce v oblasti integrovaného záchranného systému a v oblasti přeshraniční veřejné dopravy. Výsledky budou presentovány na konferenci k přeshraniční spolupráci, konané v Liberci v</w:t>
      </w:r>
      <w:r w:rsidR="008D1C4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100D0" w:rsidRPr="008D1C43">
        <w:rPr>
          <w:rFonts w:ascii="Times New Roman" w:eastAsia="Times New Roman" w:hAnsi="Times New Roman" w:cs="Times New Roman"/>
          <w:sz w:val="24"/>
          <w:szCs w:val="24"/>
        </w:rPr>
        <w:t>listopadu</w:t>
      </w:r>
      <w:r w:rsidR="008D1C43">
        <w:rPr>
          <w:rFonts w:ascii="Times New Roman" w:eastAsia="Times New Roman" w:hAnsi="Times New Roman" w:cs="Times New Roman"/>
          <w:sz w:val="24"/>
          <w:szCs w:val="24"/>
        </w:rPr>
        <w:t xml:space="preserve"> letošního roku.</w:t>
      </w:r>
      <w:r w:rsidR="003100D0" w:rsidRPr="008D1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43F579" w14:textId="1D99E276" w:rsidR="0067021C" w:rsidRDefault="00E96A47" w:rsidP="003E2E9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6A47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="003E2E96" w:rsidRPr="00E96A47">
        <w:rPr>
          <w:rFonts w:ascii="Times New Roman" w:eastAsia="Times New Roman" w:hAnsi="Times New Roman" w:cs="Times New Roman"/>
          <w:i/>
          <w:sz w:val="24"/>
          <w:szCs w:val="24"/>
        </w:rPr>
        <w:t>Od restartu činnosti asociace v roce 2021 se jednalo již o</w:t>
      </w:r>
      <w:r w:rsidR="0067021C" w:rsidRPr="00E96A47">
        <w:rPr>
          <w:rFonts w:ascii="Times New Roman" w:eastAsia="Times New Roman" w:hAnsi="Times New Roman" w:cs="Times New Roman"/>
          <w:i/>
          <w:sz w:val="24"/>
          <w:szCs w:val="24"/>
        </w:rPr>
        <w:t xml:space="preserve"> 35. společné zasedání a je pozitivní, že se objevují neustále nové náměty</w:t>
      </w:r>
      <w:r w:rsidR="003E2E96" w:rsidRPr="00E96A47">
        <w:rPr>
          <w:rFonts w:ascii="Times New Roman" w:eastAsia="Times New Roman" w:hAnsi="Times New Roman" w:cs="Times New Roman"/>
          <w:i/>
          <w:sz w:val="24"/>
          <w:szCs w:val="24"/>
        </w:rPr>
        <w:t xml:space="preserve"> a inspirace pro další rozvoj euroregionální spolupráce</w:t>
      </w:r>
      <w:r w:rsidRPr="00E96A47"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 w:rsidR="0067021C">
        <w:rPr>
          <w:rFonts w:ascii="Times New Roman" w:eastAsia="Times New Roman" w:hAnsi="Times New Roman" w:cs="Times New Roman"/>
          <w:sz w:val="24"/>
          <w:szCs w:val="24"/>
        </w:rPr>
        <w:t xml:space="preserve">, dodal </w:t>
      </w:r>
      <w:r w:rsidR="003E2E96">
        <w:rPr>
          <w:rFonts w:ascii="Times New Roman" w:eastAsia="Times New Roman" w:hAnsi="Times New Roman" w:cs="Times New Roman"/>
          <w:sz w:val="24"/>
          <w:szCs w:val="24"/>
        </w:rPr>
        <w:t>Ondřej Havlíček, tajemník AEČR.</w:t>
      </w:r>
    </w:p>
    <w:p w14:paraId="122D215D" w14:textId="77777777" w:rsidR="008D1C43" w:rsidRPr="008D1C43" w:rsidRDefault="008D1C43" w:rsidP="008D1C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5B0AB" w14:textId="77777777" w:rsidR="009B1030" w:rsidRDefault="009B1030" w:rsidP="009B1030">
      <w:pPr>
        <w:rPr>
          <w:rFonts w:eastAsia="Times New Roman"/>
          <w:sz w:val="24"/>
          <w:szCs w:val="24"/>
        </w:rPr>
      </w:pPr>
    </w:p>
    <w:p w14:paraId="20377FB1" w14:textId="77777777" w:rsidR="00F8222C" w:rsidRPr="008D1C43" w:rsidRDefault="009B1030" w:rsidP="008D1C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43">
        <w:rPr>
          <w:rFonts w:ascii="Times New Roman" w:eastAsia="Times New Roman" w:hAnsi="Times New Roman" w:cs="Times New Roman"/>
          <w:sz w:val="24"/>
          <w:szCs w:val="24"/>
        </w:rPr>
        <w:t>Jaroslav Štefek</w:t>
      </w:r>
    </w:p>
    <w:p w14:paraId="0C2A6E8A" w14:textId="77777777" w:rsidR="009B1030" w:rsidRPr="008D1C43" w:rsidRDefault="009B1030" w:rsidP="008D1C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43">
        <w:rPr>
          <w:rFonts w:ascii="Times New Roman" w:eastAsia="Times New Roman" w:hAnsi="Times New Roman" w:cs="Times New Roman"/>
          <w:sz w:val="24"/>
          <w:szCs w:val="24"/>
        </w:rPr>
        <w:t>Euroregion Glacensis</w:t>
      </w:r>
    </w:p>
    <w:p w14:paraId="52DF5150" w14:textId="77777777" w:rsidR="009B1030" w:rsidRDefault="009B1030"/>
    <w:sectPr w:rsidR="009B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A87"/>
    <w:multiLevelType w:val="multilevel"/>
    <w:tmpl w:val="0A2A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97"/>
    <w:rsid w:val="001D0897"/>
    <w:rsid w:val="003100D0"/>
    <w:rsid w:val="003E2E96"/>
    <w:rsid w:val="00544952"/>
    <w:rsid w:val="0067021C"/>
    <w:rsid w:val="008D1C43"/>
    <w:rsid w:val="009026C7"/>
    <w:rsid w:val="009B1030"/>
    <w:rsid w:val="00A370A1"/>
    <w:rsid w:val="00A40038"/>
    <w:rsid w:val="00B25730"/>
    <w:rsid w:val="00D03485"/>
    <w:rsid w:val="00E96A47"/>
    <w:rsid w:val="00F8222C"/>
    <w:rsid w:val="00F9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809D"/>
  <w15:chartTrackingRefBased/>
  <w15:docId w15:val="{3AC9DE6E-A578-427A-B1E8-DB7976B5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089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B10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100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Štefek</dc:creator>
  <cp:keywords/>
  <dc:description/>
  <cp:lastModifiedBy>Jaroslav Štefek</cp:lastModifiedBy>
  <cp:revision>3</cp:revision>
  <dcterms:created xsi:type="dcterms:W3CDTF">2024-06-20T13:53:00Z</dcterms:created>
  <dcterms:modified xsi:type="dcterms:W3CDTF">2024-06-21T05:42:00Z</dcterms:modified>
</cp:coreProperties>
</file>